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5DDD74F2"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proofErr w:type="spellStart"/>
      <w:r w:rsidR="001D7F83" w:rsidRPr="001D7F83">
        <w:rPr>
          <w:rFonts w:eastAsia="Calibri" w:cs="Times New Roman"/>
          <w:b/>
          <w:bCs/>
          <w:color w:val="000000"/>
          <w:sz w:val="22"/>
          <w:szCs w:val="22"/>
        </w:rPr>
        <w:t>Metaversalize</w:t>
      </w:r>
      <w:proofErr w:type="spellEnd"/>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02AC26EA"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proofErr w:type="spellStart"/>
      <w:r w:rsidR="001D7F83" w:rsidRPr="001D7F83">
        <w:rPr>
          <w:rFonts w:eastAsia="Calibri" w:cs="Times New Roman"/>
          <w:b/>
          <w:bCs/>
          <w:color w:val="000000"/>
          <w:sz w:val="22"/>
          <w:szCs w:val="22"/>
        </w:rPr>
        <w:t>Metaversalize</w:t>
      </w:r>
      <w:proofErr w:type="spellEnd"/>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7628D350"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proofErr w:type="spellStart"/>
      <w:r w:rsidR="001D7F83" w:rsidRPr="001D7F83">
        <w:rPr>
          <w:rFonts w:eastAsia="Calibri" w:cs="Times New Roman"/>
          <w:b/>
          <w:bCs/>
          <w:color w:val="000000"/>
          <w:sz w:val="22"/>
          <w:szCs w:val="22"/>
        </w:rPr>
        <w:t>Metaversalize</w:t>
      </w:r>
      <w:proofErr w:type="spellEnd"/>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proofErr w:type="spellStart"/>
      <w:r w:rsidR="001D7F83" w:rsidRPr="001D7F83">
        <w:rPr>
          <w:rFonts w:eastAsia="Calibri" w:cs="Times New Roman"/>
          <w:b/>
          <w:bCs/>
          <w:color w:val="000000"/>
          <w:sz w:val="22"/>
          <w:szCs w:val="22"/>
        </w:rPr>
        <w:t>Metaversalize</w:t>
      </w:r>
      <w:proofErr w:type="spellEnd"/>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7A14668D"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proofErr w:type="spellStart"/>
      <w:r w:rsidR="001D7F83" w:rsidRPr="001D7F83">
        <w:rPr>
          <w:rFonts w:eastAsia="Calibri" w:cs="Times New Roman"/>
          <w:b/>
          <w:bCs/>
          <w:color w:val="000000"/>
          <w:sz w:val="22"/>
          <w:szCs w:val="22"/>
        </w:rPr>
        <w:t>Metaversalize</w:t>
      </w:r>
      <w:proofErr w:type="spellEnd"/>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20B81CD2" w14:textId="77777777" w:rsidR="001D7F83" w:rsidRDefault="001D7F83" w:rsidP="00070250">
      <w:pPr>
        <w:spacing w:after="200" w:line="360" w:lineRule="auto"/>
        <w:ind w:left="0"/>
        <w:rPr>
          <w:rFonts w:eastAsia="Calibri" w:cs="Times New Roman"/>
          <w:color w:val="000000"/>
          <w:sz w:val="22"/>
          <w:szCs w:val="22"/>
        </w:rPr>
      </w:pPr>
      <w:proofErr w:type="spellStart"/>
      <w:r w:rsidRPr="001D7F83">
        <w:rPr>
          <w:rFonts w:eastAsia="Calibri" w:cs="Times New Roman"/>
          <w:color w:val="000000"/>
          <w:sz w:val="22"/>
          <w:szCs w:val="22"/>
        </w:rPr>
        <w:t>Metaversalize</w:t>
      </w:r>
      <w:proofErr w:type="spellEnd"/>
    </w:p>
    <w:p w14:paraId="1BCC2056" w14:textId="66B51B51"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1D7F83">
        <w:rPr>
          <w:rFonts w:asciiTheme="majorBidi" w:eastAsia="Times New Roman" w:hAnsiTheme="majorBidi"/>
          <w:color w:val="000000" w:themeColor="text1"/>
          <w:sz w:val="22"/>
          <w:szCs w:val="22"/>
        </w:rPr>
        <w:t>meta</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7995E559"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1D7F83">
        <w:rPr>
          <w:rFonts w:asciiTheme="majorBidi" w:eastAsia="Times New Roman" w:hAnsiTheme="majorBidi"/>
          <w:color w:val="000000" w:themeColor="text1"/>
          <w:sz w:val="22"/>
          <w:szCs w:val="22"/>
        </w:rPr>
        <w:t>meta</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0655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F85D1" w14:textId="77777777" w:rsidR="000655D9" w:rsidRDefault="000655D9" w:rsidP="00AF4B9D">
      <w:pPr>
        <w:spacing w:after="0" w:line="240" w:lineRule="auto"/>
      </w:pPr>
      <w:r>
        <w:separator/>
      </w:r>
    </w:p>
  </w:endnote>
  <w:endnote w:type="continuationSeparator" w:id="0">
    <w:p w14:paraId="52A4C9EB" w14:textId="77777777" w:rsidR="000655D9" w:rsidRDefault="000655D9"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4B0F" w14:textId="77777777" w:rsidR="000655D9" w:rsidRDefault="000655D9" w:rsidP="00AF4B9D">
      <w:pPr>
        <w:spacing w:after="0" w:line="240" w:lineRule="auto"/>
      </w:pPr>
      <w:r>
        <w:separator/>
      </w:r>
    </w:p>
  </w:footnote>
  <w:footnote w:type="continuationSeparator" w:id="0">
    <w:p w14:paraId="45963479" w14:textId="77777777" w:rsidR="000655D9" w:rsidRDefault="000655D9"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655D9"/>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D7F83"/>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343</Words>
  <Characters>1890</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2024-07-23T07:17:00Z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